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90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230"/>
      </w:tblGrid>
      <w:tr w:rsidR="00A41B35" w:rsidRPr="00A41B35" w:rsidTr="00487B14">
        <w:tc>
          <w:tcPr>
            <w:tcW w:w="10173" w:type="dxa"/>
            <w:gridSpan w:val="3"/>
            <w:shd w:val="clear" w:color="auto" w:fill="auto"/>
          </w:tcPr>
          <w:p w:rsidR="00D36074" w:rsidRPr="00A41B35" w:rsidRDefault="00D36074" w:rsidP="00487B14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proofErr w:type="gramStart"/>
            <w:r w:rsidRPr="00A41B35">
              <w:rPr>
                <w:rFonts w:ascii="Impact" w:hAnsi="Impact" w:cs="Times New Roman"/>
                <w:sz w:val="24"/>
                <w:szCs w:val="24"/>
              </w:rPr>
              <w:t>ОПЫТ  РАБОТЫ</w:t>
            </w:r>
            <w:proofErr w:type="gramEnd"/>
            <w:r w:rsidRPr="00A41B35">
              <w:rPr>
                <w:rFonts w:ascii="Impact" w:hAnsi="Impact" w:cs="Times New Roman"/>
                <w:sz w:val="24"/>
                <w:szCs w:val="24"/>
              </w:rPr>
              <w:t xml:space="preserve"> </w:t>
            </w:r>
          </w:p>
          <w:p w:rsidR="00D36074" w:rsidRPr="00A41B35" w:rsidRDefault="00D36074" w:rsidP="00487B14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A41B35">
              <w:rPr>
                <w:rFonts w:ascii="Impact" w:hAnsi="Impact" w:cs="Times New Roman"/>
                <w:sz w:val="24"/>
                <w:szCs w:val="24"/>
              </w:rPr>
              <w:t xml:space="preserve">профсоюзной организации работников муниципального дошкольного образовательного учреждения «Центр развития ребенка – детский сад №17 «Ладушки» </w:t>
            </w:r>
          </w:p>
          <w:p w:rsidR="00D36074" w:rsidRPr="00A41B35" w:rsidRDefault="00D36074" w:rsidP="00487B14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r w:rsidRPr="00A41B35">
              <w:rPr>
                <w:rFonts w:ascii="Impact" w:hAnsi="Impact" w:cs="Times New Roman"/>
                <w:sz w:val="24"/>
                <w:szCs w:val="24"/>
              </w:rPr>
              <w:t>г.Вольска, Саратовской области»</w:t>
            </w:r>
          </w:p>
          <w:p w:rsidR="00D36074" w:rsidRPr="00A41B35" w:rsidRDefault="00D36074" w:rsidP="00487B14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D36074" w:rsidRPr="00A41B35" w:rsidRDefault="00D36074" w:rsidP="00487B14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</w:p>
          <w:p w:rsidR="00487B14" w:rsidRPr="00A41B35" w:rsidRDefault="00487B14" w:rsidP="00487B14">
            <w:pPr>
              <w:jc w:val="center"/>
              <w:rPr>
                <w:rFonts w:ascii="Impact" w:hAnsi="Impact" w:cs="Times New Roman"/>
                <w:sz w:val="24"/>
                <w:szCs w:val="24"/>
              </w:rPr>
            </w:pPr>
            <w:proofErr w:type="gramStart"/>
            <w:r w:rsidRPr="00A41B35">
              <w:rPr>
                <w:rFonts w:ascii="Impact" w:hAnsi="Impact" w:cs="Times New Roman"/>
                <w:sz w:val="24"/>
                <w:szCs w:val="24"/>
              </w:rPr>
              <w:t xml:space="preserve">НФОРМАЦИОННАЯ </w:t>
            </w:r>
            <w:r w:rsidR="00D36074" w:rsidRPr="00A41B35">
              <w:rPr>
                <w:rFonts w:ascii="Impact" w:hAnsi="Impact" w:cs="Times New Roman"/>
                <w:sz w:val="24"/>
                <w:szCs w:val="24"/>
              </w:rPr>
              <w:t xml:space="preserve"> КАРТА</w:t>
            </w:r>
            <w:proofErr w:type="gramEnd"/>
          </w:p>
        </w:tc>
      </w:tr>
      <w:tr w:rsidR="00A41B35" w:rsidRPr="00A41B35" w:rsidTr="00F35467">
        <w:tc>
          <w:tcPr>
            <w:tcW w:w="534" w:type="dxa"/>
            <w:vMerge w:val="restart"/>
            <w:shd w:val="clear" w:color="auto" w:fill="auto"/>
          </w:tcPr>
          <w:p w:rsidR="00487B14" w:rsidRPr="00A41B35" w:rsidRDefault="00487B14" w:rsidP="00487B1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Наименование по уставу</w:t>
            </w:r>
          </w:p>
        </w:tc>
        <w:tc>
          <w:tcPr>
            <w:tcW w:w="7230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№ 17 «Ладушки» г. Вольска Саратовской области»</w:t>
            </w:r>
          </w:p>
        </w:tc>
      </w:tr>
      <w:tr w:rsidR="00A41B35" w:rsidRPr="00A41B35" w:rsidTr="00F35467">
        <w:tc>
          <w:tcPr>
            <w:tcW w:w="534" w:type="dxa"/>
            <w:vMerge/>
            <w:shd w:val="clear" w:color="auto" w:fill="auto"/>
          </w:tcPr>
          <w:p w:rsidR="00487B14" w:rsidRPr="00A41B35" w:rsidRDefault="00487B14" w:rsidP="00487B1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230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412905, Саратовская область, г. Вольск, ул. Кольцова, 17</w:t>
            </w:r>
          </w:p>
        </w:tc>
      </w:tr>
      <w:tr w:rsidR="00A41B35" w:rsidRPr="00A41B35" w:rsidTr="00F35467">
        <w:tc>
          <w:tcPr>
            <w:tcW w:w="534" w:type="dxa"/>
            <w:vMerge/>
            <w:shd w:val="clear" w:color="auto" w:fill="auto"/>
          </w:tcPr>
          <w:p w:rsidR="00487B14" w:rsidRPr="00A41B35" w:rsidRDefault="00487B14" w:rsidP="00487B1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230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8(84593)7-56-29</w:t>
            </w:r>
          </w:p>
        </w:tc>
      </w:tr>
      <w:tr w:rsidR="00A41B35" w:rsidRPr="00A41B35" w:rsidTr="00F35467">
        <w:tc>
          <w:tcPr>
            <w:tcW w:w="534" w:type="dxa"/>
            <w:shd w:val="clear" w:color="auto" w:fill="auto"/>
          </w:tcPr>
          <w:p w:rsidR="00487B14" w:rsidRPr="00A41B35" w:rsidRDefault="00487B14" w:rsidP="00487B1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Ф.И.О. руководителя (образование, стаж, награды)</w:t>
            </w:r>
          </w:p>
        </w:tc>
        <w:tc>
          <w:tcPr>
            <w:tcW w:w="7230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b/>
                <w:sz w:val="24"/>
                <w:szCs w:val="24"/>
              </w:rPr>
              <w:t>Чалова Валентина Владимировна</w:t>
            </w:r>
          </w:p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рождения: </w:t>
            </w: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  <w:p w:rsidR="00487B14" w:rsidRPr="00A41B35" w:rsidRDefault="00487B14" w:rsidP="00487B14">
            <w:pPr>
              <w:pStyle w:val="a3"/>
              <w:spacing w:before="0" w:beforeAutospacing="0" w:after="0" w:afterAutospacing="0" w:line="265" w:lineRule="atLeast"/>
              <w:jc w:val="both"/>
            </w:pPr>
            <w:r w:rsidRPr="00A41B35">
              <w:rPr>
                <w:rStyle w:val="a8"/>
              </w:rPr>
              <w:t>Образование</w:t>
            </w:r>
            <w:r w:rsidRPr="00A41B35">
              <w:t>: высшее</w:t>
            </w:r>
          </w:p>
        </w:tc>
      </w:tr>
      <w:tr w:rsidR="00A41B35" w:rsidRPr="00A41B35" w:rsidTr="00F35467">
        <w:tc>
          <w:tcPr>
            <w:tcW w:w="534" w:type="dxa"/>
            <w:shd w:val="clear" w:color="auto" w:fill="auto"/>
          </w:tcPr>
          <w:p w:rsidR="00487B14" w:rsidRPr="00A41B35" w:rsidRDefault="00487B14" w:rsidP="00487B1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Ф.И.О. председателя первичной профсоюзной организации</w:t>
            </w:r>
          </w:p>
        </w:tc>
        <w:tc>
          <w:tcPr>
            <w:tcW w:w="7230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b/>
                <w:sz w:val="24"/>
                <w:szCs w:val="24"/>
              </w:rPr>
              <w:t>Субботина Татьяна Викторовна</w:t>
            </w:r>
          </w:p>
          <w:p w:rsidR="00487B14" w:rsidRPr="00A41B35" w:rsidRDefault="00487B14" w:rsidP="004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рождения:</w:t>
            </w:r>
          </w:p>
          <w:p w:rsidR="00487B14" w:rsidRPr="00A41B35" w:rsidRDefault="00487B14" w:rsidP="004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87B14" w:rsidRPr="00A41B35" w:rsidRDefault="00487B14" w:rsidP="004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Является председателем ППО с </w:t>
            </w:r>
            <w:proofErr w:type="gramStart"/>
            <w:r w:rsidR="00657D39" w:rsidRPr="00A41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2003  </w:t>
            </w:r>
            <w:r w:rsidRPr="00A41B3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gramEnd"/>
          </w:p>
        </w:tc>
      </w:tr>
      <w:tr w:rsidR="00A41B35" w:rsidRPr="00A41B35" w:rsidTr="00F35467">
        <w:trPr>
          <w:trHeight w:val="6117"/>
        </w:trPr>
        <w:tc>
          <w:tcPr>
            <w:tcW w:w="534" w:type="dxa"/>
            <w:vMerge w:val="restart"/>
            <w:shd w:val="clear" w:color="auto" w:fill="auto"/>
          </w:tcPr>
          <w:p w:rsidR="00487B14" w:rsidRPr="00A41B35" w:rsidRDefault="00487B14" w:rsidP="00487B1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7230" w:type="dxa"/>
            <w:shd w:val="clear" w:color="auto" w:fill="auto"/>
          </w:tcPr>
          <w:p w:rsidR="00487B14" w:rsidRPr="00A41B35" w:rsidRDefault="00487B14" w:rsidP="00487B14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Общая численность </w:t>
            </w:r>
            <w:proofErr w:type="gramStart"/>
            <w:r w:rsidRPr="00A41B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работников:  </w:t>
            </w:r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proofErr w:type="gramEnd"/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87B14" w:rsidRPr="00A41B35" w:rsidRDefault="00487B14" w:rsidP="00487B14">
            <w:pPr>
              <w:ind w:left="20" w:right="160" w:firstLine="2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Административный состав: </w:t>
            </w:r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  <w:p w:rsidR="00487B14" w:rsidRPr="00A41B35" w:rsidRDefault="00487B14" w:rsidP="00487B14">
            <w:pPr>
              <w:ind w:left="20" w:right="160" w:firstLine="2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Педагогический состав: </w:t>
            </w:r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человек. </w:t>
            </w:r>
          </w:p>
          <w:p w:rsidR="00487B14" w:rsidRPr="00A41B35" w:rsidRDefault="00487B14" w:rsidP="00487B14">
            <w:pPr>
              <w:pStyle w:val="20"/>
              <w:spacing w:line="240" w:lineRule="auto"/>
              <w:ind w:firstLine="297"/>
              <w:jc w:val="left"/>
              <w:rPr>
                <w:rFonts w:eastAsia="Courier New"/>
                <w:b w:val="0"/>
                <w:bCs w:val="0"/>
                <w:spacing w:val="0"/>
                <w:sz w:val="24"/>
                <w:szCs w:val="24"/>
                <w:u w:val="single"/>
              </w:rPr>
            </w:pP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  <w:u w:val="single"/>
              </w:rPr>
              <w:t xml:space="preserve">Образовательный ценз педагогов: </w:t>
            </w:r>
          </w:p>
          <w:p w:rsidR="00487B14" w:rsidRPr="00A41B35" w:rsidRDefault="00487B14" w:rsidP="00487B14">
            <w:pPr>
              <w:pStyle w:val="20"/>
              <w:numPr>
                <w:ilvl w:val="0"/>
                <w:numId w:val="6"/>
              </w:numPr>
              <w:spacing w:line="240" w:lineRule="auto"/>
              <w:ind w:left="742"/>
              <w:jc w:val="left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высшее – 38%, </w:t>
            </w:r>
          </w:p>
          <w:p w:rsidR="00487B14" w:rsidRPr="00A41B35" w:rsidRDefault="00487B14" w:rsidP="00487B14">
            <w:pPr>
              <w:pStyle w:val="20"/>
              <w:numPr>
                <w:ilvl w:val="0"/>
                <w:numId w:val="6"/>
              </w:numPr>
              <w:spacing w:line="240" w:lineRule="auto"/>
              <w:ind w:left="742"/>
              <w:jc w:val="left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среднее профессиональное – 62%. </w:t>
            </w:r>
          </w:p>
          <w:p w:rsidR="00487B14" w:rsidRPr="00A41B35" w:rsidRDefault="00487B14" w:rsidP="00487B14">
            <w:pPr>
              <w:pStyle w:val="20"/>
              <w:spacing w:line="240" w:lineRule="auto"/>
              <w:ind w:firstLine="297"/>
              <w:jc w:val="left"/>
              <w:rPr>
                <w:b w:val="0"/>
                <w:sz w:val="24"/>
                <w:szCs w:val="24"/>
              </w:rPr>
            </w:pPr>
            <w:r w:rsidRPr="00A41B35">
              <w:rPr>
                <w:b w:val="0"/>
                <w:sz w:val="24"/>
                <w:szCs w:val="24"/>
              </w:rPr>
              <w:t xml:space="preserve">100% педагогов </w:t>
            </w:r>
            <w:proofErr w:type="gramStart"/>
            <w:r w:rsidRPr="00A41B35">
              <w:rPr>
                <w:b w:val="0"/>
                <w:sz w:val="24"/>
                <w:szCs w:val="24"/>
              </w:rPr>
              <w:t>имеют  профессиональное</w:t>
            </w:r>
            <w:proofErr w:type="gramEnd"/>
            <w:r w:rsidRPr="00A41B35">
              <w:rPr>
                <w:b w:val="0"/>
                <w:sz w:val="24"/>
                <w:szCs w:val="24"/>
              </w:rPr>
              <w:t xml:space="preserve"> образование по направлению деятельности в дошкольной образовательной организации. </w:t>
            </w:r>
          </w:p>
          <w:p w:rsidR="00487B14" w:rsidRPr="00A41B35" w:rsidRDefault="00487B14" w:rsidP="00487B14">
            <w:pPr>
              <w:pStyle w:val="20"/>
              <w:spacing w:line="240" w:lineRule="auto"/>
              <w:ind w:firstLine="297"/>
              <w:jc w:val="left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  <w:u w:val="single"/>
              </w:rPr>
              <w:t>Квалификация педагогов</w:t>
            </w: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: </w:t>
            </w:r>
          </w:p>
          <w:p w:rsidR="00487B14" w:rsidRPr="00A41B35" w:rsidRDefault="00487B14" w:rsidP="00487B14">
            <w:pPr>
              <w:pStyle w:val="20"/>
              <w:numPr>
                <w:ilvl w:val="0"/>
                <w:numId w:val="7"/>
              </w:numPr>
              <w:spacing w:line="240" w:lineRule="auto"/>
              <w:ind w:left="742"/>
              <w:jc w:val="left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высшая категория – 6 %, </w:t>
            </w:r>
          </w:p>
          <w:p w:rsidR="00487B14" w:rsidRPr="00A41B35" w:rsidRDefault="00487B14" w:rsidP="00487B14">
            <w:pPr>
              <w:pStyle w:val="20"/>
              <w:numPr>
                <w:ilvl w:val="0"/>
                <w:numId w:val="7"/>
              </w:numPr>
              <w:spacing w:line="240" w:lineRule="auto"/>
              <w:ind w:left="742"/>
              <w:jc w:val="left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первая – 92%, </w:t>
            </w:r>
          </w:p>
          <w:p w:rsidR="00487B14" w:rsidRPr="00A41B35" w:rsidRDefault="00487B14" w:rsidP="00487B14">
            <w:pPr>
              <w:pStyle w:val="20"/>
              <w:numPr>
                <w:ilvl w:val="0"/>
                <w:numId w:val="7"/>
              </w:numPr>
              <w:spacing w:line="240" w:lineRule="auto"/>
              <w:ind w:left="742"/>
              <w:jc w:val="left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соответствие </w:t>
            </w:r>
            <w:proofErr w:type="gramStart"/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–  0</w:t>
            </w:r>
            <w:proofErr w:type="gramEnd"/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 человек, без категории (стаж до 2 лет) – 1 человек (2%)</w:t>
            </w:r>
          </w:p>
          <w:p w:rsidR="00487B14" w:rsidRPr="00A41B35" w:rsidRDefault="00487B14" w:rsidP="00487B14">
            <w:pPr>
              <w:pStyle w:val="20"/>
              <w:shd w:val="clear" w:color="auto" w:fill="auto"/>
              <w:spacing w:line="240" w:lineRule="auto"/>
              <w:ind w:firstLine="297"/>
              <w:jc w:val="left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A41B3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Укомплектованность педагогическими работниками составляет 100%.</w:t>
            </w:r>
          </w:p>
          <w:p w:rsidR="00487B14" w:rsidRPr="00A41B35" w:rsidRDefault="00487B14" w:rsidP="00487B14">
            <w:pPr>
              <w:ind w:firstLine="31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Медицинский </w:t>
            </w:r>
            <w:proofErr w:type="gramStart"/>
            <w:r w:rsidRPr="00A41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персонал:  </w:t>
            </w: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человека</w:t>
            </w:r>
          </w:p>
          <w:p w:rsidR="00487B14" w:rsidRPr="00A41B35" w:rsidRDefault="00487B14" w:rsidP="00487B14">
            <w:pPr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Младший обслуживающий персонал: </w:t>
            </w: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 человека</w:t>
            </w:r>
          </w:p>
          <w:p w:rsidR="00487B14" w:rsidRPr="00A41B35" w:rsidRDefault="00487B14" w:rsidP="00487B14">
            <w:pPr>
              <w:pStyle w:val="a4"/>
              <w:numPr>
                <w:ilvl w:val="0"/>
                <w:numId w:val="5"/>
              </w:numPr>
              <w:ind w:left="7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Младшие воспитатели – 21 человек:</w:t>
            </w:r>
          </w:p>
          <w:p w:rsidR="00487B14" w:rsidRPr="00A41B35" w:rsidRDefault="00487B14" w:rsidP="00487B14">
            <w:pPr>
              <w:pStyle w:val="a4"/>
              <w:numPr>
                <w:ilvl w:val="0"/>
                <w:numId w:val="5"/>
              </w:numPr>
              <w:ind w:left="7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имеющие педагогическое образование – 12</w:t>
            </w:r>
          </w:p>
          <w:p w:rsidR="00487B14" w:rsidRPr="00A41B35" w:rsidRDefault="00487B14" w:rsidP="00487B14">
            <w:pPr>
              <w:pStyle w:val="a4"/>
              <w:numPr>
                <w:ilvl w:val="0"/>
                <w:numId w:val="5"/>
              </w:numPr>
              <w:ind w:left="7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имеющие педагогического образования </w:t>
            </w:r>
            <w:proofErr w:type="gramStart"/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 9</w:t>
            </w:r>
            <w:proofErr w:type="gramEnd"/>
          </w:p>
          <w:p w:rsidR="00487B14" w:rsidRPr="00A41B35" w:rsidRDefault="00487B14" w:rsidP="00487B1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Остальной обслуживающий персонал </w:t>
            </w: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22 человека</w:t>
            </w:r>
          </w:p>
        </w:tc>
      </w:tr>
      <w:tr w:rsidR="00A41B35" w:rsidRPr="00A41B35" w:rsidTr="00F35467">
        <w:tc>
          <w:tcPr>
            <w:tcW w:w="534" w:type="dxa"/>
            <w:vMerge/>
            <w:shd w:val="clear" w:color="auto" w:fill="auto"/>
          </w:tcPr>
          <w:p w:rsidR="00487B14" w:rsidRPr="00A41B35" w:rsidRDefault="00487B14" w:rsidP="00487B14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87B14" w:rsidRPr="00A41B35" w:rsidRDefault="00487B14" w:rsidP="0048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B35">
              <w:rPr>
                <w:rFonts w:ascii="Times New Roman" w:hAnsi="Times New Roman" w:cs="Times New Roman"/>
                <w:sz w:val="24"/>
                <w:szCs w:val="24"/>
              </w:rPr>
              <w:t>Достижения  учреждения</w:t>
            </w:r>
            <w:proofErr w:type="gramEnd"/>
          </w:p>
        </w:tc>
        <w:tc>
          <w:tcPr>
            <w:tcW w:w="7230" w:type="dxa"/>
            <w:shd w:val="clear" w:color="auto" w:fill="auto"/>
          </w:tcPr>
          <w:p w:rsidR="00487B14" w:rsidRPr="00A41B35" w:rsidRDefault="00487B14" w:rsidP="0048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Отраслевые награды</w:t>
            </w:r>
            <w:r w:rsidR="00D36074" w:rsidRPr="00A41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D36074" w:rsidRPr="00A41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руководителя</w:t>
            </w:r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работник  общего образования РФ – 3 человека, Почетная грамота министерства образования и науки РФ – 2 человека, Благодарность Губернатора Саратовской области – 2 человека</w:t>
            </w:r>
          </w:p>
          <w:p w:rsidR="00487B14" w:rsidRPr="00A41B35" w:rsidRDefault="00487B14" w:rsidP="00487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Авторская психолого-педагогическая программа дополнительного образования, </w:t>
            </w:r>
            <w:proofErr w:type="gramStart"/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рекомендованная  для</w:t>
            </w:r>
            <w:proofErr w:type="gramEnd"/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взрослых «Психологического сопровождения педагогов ДОУ». Программе присвоен гриф: «Допущено </w:t>
            </w:r>
            <w:proofErr w:type="gramStart"/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министерством  образования</w:t>
            </w:r>
            <w:proofErr w:type="gramEnd"/>
            <w:r w:rsidRPr="00A41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  <w:p w:rsidR="00487B14" w:rsidRPr="00A41B35" w:rsidRDefault="00487B14" w:rsidP="00487B14">
            <w:pPr>
              <w:ind w:firstLine="31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Победители и лауреаты региональных конкурсов</w:t>
            </w:r>
          </w:p>
          <w:p w:rsidR="00487B14" w:rsidRPr="00A41B35" w:rsidRDefault="00487B14" w:rsidP="00487B14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место в региональном конкурсе «Воспитатель года - 2012»</w:t>
            </w:r>
          </w:p>
          <w:p w:rsidR="00487B14" w:rsidRPr="00A41B35" w:rsidRDefault="00487B14" w:rsidP="00487B14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Два педагога </w:t>
            </w:r>
            <w:proofErr w:type="gramStart"/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получили  Грант</w:t>
            </w:r>
            <w:proofErr w:type="gramEnd"/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конкурсе лучших воспитателей дошкольных образовательных учреждений Саратовской области на </w:t>
            </w: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получение  денежного поощрения за высокое мастерство и значительный вклад в образование</w:t>
            </w:r>
          </w:p>
          <w:p w:rsidR="00487B14" w:rsidRPr="00A41B35" w:rsidRDefault="00487B14" w:rsidP="00487B14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 и воспитанники являются победителями и лауреатами конкурсов: «Педагогический Олимп», «Возраст делу – не помеха», «Я - исследователь» и др.</w:t>
            </w:r>
          </w:p>
          <w:p w:rsidR="00487B14" w:rsidRPr="00A41B35" w:rsidRDefault="00487B14" w:rsidP="00487B14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Призовые места </w:t>
            </w:r>
            <w:proofErr w:type="gramStart"/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 </w:t>
            </w:r>
            <w:r w:rsidRPr="00A41B3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муниципальных</w:t>
            </w:r>
            <w:proofErr w:type="gramEnd"/>
            <w:r w:rsidRPr="00A41B3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конкурсах:</w:t>
            </w: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«Педагогический Олимп», «Возраст делу – не помеха», «Зимняя сказка», «Призвание - воспитатель», «Созвездие», «Малышок»  и др. ежегодно.</w:t>
            </w:r>
          </w:p>
          <w:p w:rsidR="00487B14" w:rsidRPr="00A41B35" w:rsidRDefault="00487B14" w:rsidP="00487B14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 раза побеждали в социальном конкурсе, организованном ООО «</w:t>
            </w:r>
            <w:proofErr w:type="gramStart"/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Holcim</w:t>
            </w: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 с</w:t>
            </w:r>
            <w:proofErr w:type="gramEnd"/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проектами «Здоровый ребенок» (награда –спелеоклиматическая камера в ДОУ), «Здоровое питание – здоровый ребенок»  (награда - капитальный ремонт пищеблока), «Волшебная капля» (наград</w:t>
            </w:r>
            <w:r w:rsidR="00657D39"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A41B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фильтр для умягчения воды)</w:t>
            </w:r>
          </w:p>
        </w:tc>
      </w:tr>
    </w:tbl>
    <w:p w:rsidR="00A7007F" w:rsidRPr="001112E3" w:rsidRDefault="00A7007F" w:rsidP="00487B14">
      <w:pPr>
        <w:spacing w:after="0" w:line="240" w:lineRule="auto"/>
        <w:jc w:val="center"/>
        <w:rPr>
          <w:rFonts w:ascii="Impact" w:hAnsi="Impact" w:cs="Times New Roman"/>
          <w:color w:val="002060"/>
          <w:sz w:val="28"/>
        </w:rPr>
      </w:pPr>
    </w:p>
    <w:p w:rsidR="00487B14" w:rsidRDefault="00A41B35" w:rsidP="00447D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Impact" w:hAnsi="Impact" w:cs="Times New Roman"/>
          <w:noProof/>
          <w:color w:val="002060"/>
          <w:sz w:val="28"/>
        </w:rPr>
        <w:drawing>
          <wp:inline distT="0" distB="0" distL="0" distR="0" wp14:anchorId="3F99AA10" wp14:editId="051DEDE0">
            <wp:extent cx="6120130" cy="4077379"/>
            <wp:effectExtent l="0" t="0" r="0" b="0"/>
            <wp:docPr id="1" name="Рисунок 0" descr="_MG_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4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1432" w:rsidRPr="00D36074" w:rsidRDefault="00D36074" w:rsidP="00D3607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 опыта.</w:t>
      </w:r>
    </w:p>
    <w:p w:rsidR="00447D65" w:rsidRPr="0017330D" w:rsidRDefault="00447D65" w:rsidP="00D3607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 w:rsidR="00657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МДОУ ВМР «Центр развития ребенка – детский сад № 17 «Ладушки» </w:t>
      </w:r>
      <w:r w:rsidRPr="0017330D">
        <w:rPr>
          <w:rFonts w:ascii="Times New Roman" w:hAnsi="Times New Roman" w:cs="Times New Roman"/>
          <w:sz w:val="28"/>
          <w:szCs w:val="28"/>
        </w:rPr>
        <w:t xml:space="preserve">защищает трудовые права работников, добивается выполнения социальных гарантий, улучшает микроклимат в коллективе. Задача по сплочению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7330D">
        <w:rPr>
          <w:rFonts w:ascii="Times New Roman" w:hAnsi="Times New Roman" w:cs="Times New Roman"/>
          <w:sz w:val="28"/>
          <w:szCs w:val="28"/>
        </w:rPr>
        <w:t xml:space="preserve"> – одна из главных задач профсоюзного комитета. Мы хотим, чтобы все работники: и администрация, </w:t>
      </w:r>
      <w:r>
        <w:rPr>
          <w:rFonts w:ascii="Times New Roman" w:hAnsi="Times New Roman" w:cs="Times New Roman"/>
          <w:sz w:val="28"/>
          <w:szCs w:val="28"/>
        </w:rPr>
        <w:t>и педагоги</w:t>
      </w:r>
      <w:r w:rsidRPr="0017330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младший обслуживающий</w:t>
      </w:r>
      <w:r w:rsidRPr="0017330D">
        <w:rPr>
          <w:rFonts w:ascii="Times New Roman" w:hAnsi="Times New Roman" w:cs="Times New Roman"/>
          <w:sz w:val="28"/>
          <w:szCs w:val="28"/>
        </w:rPr>
        <w:t xml:space="preserve">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447D65" w:rsidRPr="00487B14" w:rsidRDefault="00447D65" w:rsidP="00487B14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30D">
        <w:rPr>
          <w:rFonts w:ascii="Times New Roman" w:hAnsi="Times New Roman" w:cs="Times New Roman"/>
          <w:sz w:val="28"/>
          <w:szCs w:val="28"/>
        </w:rPr>
        <w:lastRenderedPageBreak/>
        <w:t xml:space="preserve">Первичная профсоюзная организация в нашем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17330D">
        <w:rPr>
          <w:rFonts w:ascii="Times New Roman" w:hAnsi="Times New Roman" w:cs="Times New Roman"/>
          <w:sz w:val="28"/>
          <w:szCs w:val="28"/>
        </w:rPr>
        <w:t xml:space="preserve"> создана с начала основания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7330D">
        <w:rPr>
          <w:rFonts w:ascii="Times New Roman" w:hAnsi="Times New Roman" w:cs="Times New Roman"/>
          <w:sz w:val="28"/>
          <w:szCs w:val="28"/>
        </w:rPr>
        <w:t xml:space="preserve"> и стабильно функционирует </w:t>
      </w:r>
      <w:r w:rsidRPr="00447D65">
        <w:rPr>
          <w:rFonts w:ascii="Times New Roman" w:hAnsi="Times New Roman" w:cs="Times New Roman"/>
          <w:sz w:val="28"/>
          <w:szCs w:val="28"/>
        </w:rPr>
        <w:t>с 1993 года.</w:t>
      </w:r>
      <w:r w:rsidRPr="0017330D">
        <w:rPr>
          <w:rFonts w:ascii="Times New Roman" w:hAnsi="Times New Roman" w:cs="Times New Roman"/>
          <w:sz w:val="28"/>
          <w:szCs w:val="28"/>
        </w:rPr>
        <w:t xml:space="preserve">  </w:t>
      </w:r>
      <w:r w:rsidR="00D36074">
        <w:rPr>
          <w:rFonts w:ascii="Times New Roman" w:hAnsi="Times New Roman" w:cs="Times New Roman"/>
          <w:bCs/>
          <w:sz w:val="28"/>
          <w:szCs w:val="28"/>
        </w:rPr>
        <w:t>На 1 ноября 2016г.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330D">
        <w:rPr>
          <w:rFonts w:ascii="Times New Roman" w:hAnsi="Times New Roman" w:cs="Times New Roman"/>
          <w:sz w:val="28"/>
          <w:szCs w:val="28"/>
        </w:rPr>
        <w:t>в составе  профсоюзной организации числится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73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sz w:val="28"/>
          <w:szCs w:val="28"/>
        </w:rPr>
        <w:t>80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работающих, что составляет 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</w:t>
      </w:r>
      <w:r w:rsidR="001A2FAD">
        <w:rPr>
          <w:rFonts w:ascii="Times New Roman" w:hAnsi="Times New Roman" w:cs="Times New Roman"/>
          <w:bCs/>
          <w:sz w:val="28"/>
          <w:szCs w:val="28"/>
        </w:rPr>
        <w:t>в</w:t>
      </w:r>
      <w:r w:rsidRPr="0017330D">
        <w:rPr>
          <w:rFonts w:ascii="Times New Roman" w:hAnsi="Times New Roman" w:cs="Times New Roman"/>
          <w:bCs/>
          <w:sz w:val="28"/>
          <w:szCs w:val="28"/>
        </w:rPr>
        <w:t xml:space="preserve"> ноябре текущего года.</w:t>
      </w:r>
    </w:p>
    <w:p w:rsidR="00447D65" w:rsidRPr="002F4C0D" w:rsidRDefault="009B4887" w:rsidP="00447D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1409065</wp:posOffset>
            </wp:positionV>
            <wp:extent cx="2609850" cy="1736090"/>
            <wp:effectExtent l="19050" t="0" r="0" b="0"/>
            <wp:wrapTight wrapText="bothSides">
              <wp:wrapPolygon edited="0">
                <wp:start x="-158" y="0"/>
                <wp:lineTo x="-158" y="21331"/>
                <wp:lineTo x="21600" y="21331"/>
                <wp:lineTo x="21600" y="0"/>
                <wp:lineTo x="-158" y="0"/>
              </wp:wrapPolygon>
            </wp:wrapTight>
            <wp:docPr id="8" name="Рисунок 7" descr="P101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D39">
        <w:rPr>
          <w:sz w:val="28"/>
          <w:szCs w:val="28"/>
        </w:rPr>
        <w:t>Профессия работников ДОУ связана с большими психологическими и физическими нагрузками, эмоциональным выгоранием. Поэтому очень важным является вопрос оздоровления сотрудников и их детей. Профсоюзная организация имеет к этому непосредственное  отношение. Популярностью среди членов профсоюза пользуются «Дни здоровья», «Отдых выходного дня», где наши сотрудники и члены их семей выезжают на туристическую базу, самоотверженно участвуют в спортивных соревнованиях, вовлекая всё новых и новых участников. Веселье, позитивное общение</w:t>
      </w:r>
      <w:r w:rsidR="003B3878" w:rsidRPr="0017330D">
        <w:rPr>
          <w:sz w:val="28"/>
          <w:szCs w:val="28"/>
        </w:rPr>
        <w:t>,</w:t>
      </w:r>
      <w:r w:rsidR="00AD45FF">
        <w:rPr>
          <w:sz w:val="28"/>
          <w:szCs w:val="28"/>
        </w:rPr>
        <w:t xml:space="preserve"> командная сплочённость</w:t>
      </w:r>
      <w:r w:rsidR="002F4C0D" w:rsidRPr="002F4C0D">
        <w:rPr>
          <w:sz w:val="28"/>
          <w:szCs w:val="28"/>
        </w:rPr>
        <w:t>-</w:t>
      </w:r>
      <w:r w:rsidR="002F4C0D">
        <w:rPr>
          <w:sz w:val="28"/>
          <w:szCs w:val="28"/>
        </w:rPr>
        <w:t xml:space="preserve"> действенный стимул для популяризации здорового образа жизни.</w:t>
      </w:r>
    </w:p>
    <w:p w:rsidR="00E20F38" w:rsidRDefault="009B4887" w:rsidP="002F4C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1948180</wp:posOffset>
            </wp:positionV>
            <wp:extent cx="2590800" cy="1943100"/>
            <wp:effectExtent l="19050" t="0" r="0" b="0"/>
            <wp:wrapTight wrapText="bothSides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ight>
            <wp:docPr id="9" name="Рисунок 8" descr="DSC0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D65" w:rsidRPr="0017330D">
        <w:rPr>
          <w:sz w:val="28"/>
          <w:szCs w:val="28"/>
        </w:rPr>
        <w:t>Важным направлением в деятельности нашего профкома является культурно-</w:t>
      </w:r>
      <w:r w:rsidR="002F4C0D">
        <w:rPr>
          <w:sz w:val="28"/>
          <w:szCs w:val="28"/>
        </w:rPr>
        <w:t>массовая работа. Наш коллектив ежегодно принимает участие в  муниципальном фестивале детского и юношеского творчества «Созвездие»</w:t>
      </w:r>
      <w:r w:rsidR="00E20F38">
        <w:rPr>
          <w:sz w:val="28"/>
          <w:szCs w:val="28"/>
        </w:rPr>
        <w:t>, на протяжении многих лет удерживая «Гран-при»</w:t>
      </w:r>
      <w:r w:rsidR="003B3878">
        <w:rPr>
          <w:sz w:val="28"/>
          <w:szCs w:val="28"/>
        </w:rPr>
        <w:t xml:space="preserve"> конкурса и занимая п</w:t>
      </w:r>
      <w:r w:rsidR="00E20F38">
        <w:rPr>
          <w:sz w:val="28"/>
          <w:szCs w:val="28"/>
        </w:rPr>
        <w:t>ризовые места. Подобные фестивали – это огромная радость для детей и взрослых и колоссальный опыт</w:t>
      </w:r>
      <w:r w:rsidR="003B3878">
        <w:rPr>
          <w:sz w:val="28"/>
          <w:szCs w:val="28"/>
        </w:rPr>
        <w:t xml:space="preserve"> </w:t>
      </w:r>
      <w:r w:rsidR="00E20F38">
        <w:rPr>
          <w:sz w:val="28"/>
          <w:szCs w:val="28"/>
        </w:rPr>
        <w:t>- профессиональный, коммуникативный. Даёт сильный толчок для дальнейшего развития коллектива в целом. Фестивали, конкурсы</w:t>
      </w:r>
      <w:r w:rsidR="00121432">
        <w:rPr>
          <w:sz w:val="28"/>
          <w:szCs w:val="28"/>
        </w:rPr>
        <w:t xml:space="preserve"> </w:t>
      </w:r>
      <w:r w:rsidR="00E20F38">
        <w:rPr>
          <w:sz w:val="28"/>
          <w:szCs w:val="28"/>
        </w:rPr>
        <w:t>-это достижения, практика, опыт, проявления себя. Это наше будущее!</w:t>
      </w:r>
    </w:p>
    <w:p w:rsidR="00E20F38" w:rsidRDefault="00E20F38" w:rsidP="002F4C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Большинс</w:t>
      </w:r>
      <w:r w:rsidR="005D1530">
        <w:rPr>
          <w:sz w:val="28"/>
          <w:szCs w:val="28"/>
        </w:rPr>
        <w:t>тво мероприятий, проводимых на м</w:t>
      </w:r>
      <w:r>
        <w:rPr>
          <w:sz w:val="28"/>
          <w:szCs w:val="28"/>
        </w:rPr>
        <w:t>униципальном уровне</w:t>
      </w:r>
      <w:r w:rsidR="002B08F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предполаг</w:t>
      </w:r>
      <w:r w:rsidR="005D1530">
        <w:rPr>
          <w:sz w:val="28"/>
          <w:szCs w:val="28"/>
        </w:rPr>
        <w:t>ает и участие нашего коллектива,</w:t>
      </w:r>
      <w:r>
        <w:rPr>
          <w:sz w:val="28"/>
          <w:szCs w:val="28"/>
        </w:rPr>
        <w:t xml:space="preserve"> </w:t>
      </w:r>
      <w:r w:rsidR="005D1530">
        <w:rPr>
          <w:sz w:val="28"/>
          <w:szCs w:val="28"/>
        </w:rPr>
        <w:t>н</w:t>
      </w:r>
      <w:r>
        <w:rPr>
          <w:sz w:val="28"/>
          <w:szCs w:val="28"/>
        </w:rPr>
        <w:t>а что педагоги с энтузиазмом отвечают «Да</w:t>
      </w:r>
      <w:r w:rsidR="009B4887">
        <w:rPr>
          <w:sz w:val="28"/>
          <w:szCs w:val="28"/>
        </w:rPr>
        <w:t>!</w:t>
      </w:r>
      <w:r>
        <w:rPr>
          <w:sz w:val="28"/>
          <w:szCs w:val="28"/>
        </w:rPr>
        <w:t>».</w:t>
      </w:r>
      <w:r w:rsidR="003B3878">
        <w:rPr>
          <w:sz w:val="28"/>
          <w:szCs w:val="28"/>
        </w:rPr>
        <w:t xml:space="preserve"> </w:t>
      </w:r>
      <w:r w:rsidR="005D1530">
        <w:rPr>
          <w:sz w:val="28"/>
          <w:szCs w:val="28"/>
        </w:rPr>
        <w:t>«</w:t>
      </w:r>
      <w:r>
        <w:rPr>
          <w:sz w:val="28"/>
          <w:szCs w:val="28"/>
        </w:rPr>
        <w:t>День города», «Фестиваль ухи», «Театральный фестиваль малых городов России»  - это возможность проявить себя, показать свои таланты, завести новые знакомства. «Весёлые Айболиты», ростовые куклы «Маша и Ваня» радовали своим присутствием зрителей и гостей праздников</w:t>
      </w:r>
      <w:r w:rsidR="003B3878">
        <w:rPr>
          <w:sz w:val="28"/>
          <w:szCs w:val="28"/>
        </w:rPr>
        <w:t xml:space="preserve">; </w:t>
      </w:r>
      <w:r>
        <w:rPr>
          <w:sz w:val="28"/>
          <w:szCs w:val="28"/>
        </w:rPr>
        <w:t>участники – члены нашего коллектива</w:t>
      </w:r>
      <w:r w:rsidR="003B3878">
        <w:rPr>
          <w:sz w:val="28"/>
          <w:szCs w:val="28"/>
        </w:rPr>
        <w:t>,</w:t>
      </w:r>
      <w:r>
        <w:rPr>
          <w:sz w:val="28"/>
          <w:szCs w:val="28"/>
        </w:rPr>
        <w:t xml:space="preserve"> демонстрировали своё мастерство на «мастер-классах», концертах, которые проходили на площадках города.</w:t>
      </w:r>
      <w:r w:rsidR="003B3878">
        <w:rPr>
          <w:sz w:val="28"/>
          <w:szCs w:val="28"/>
        </w:rPr>
        <w:t xml:space="preserve"> Такие мероприятия способствуют воспитанию чувства патриотизма, уважения к культурно- историческому  наследию,  воспитанию у молодых сотрудников чувства коллективизма, поддержки. Деятельность, получившая</w:t>
      </w:r>
      <w:r w:rsidR="005D1530">
        <w:rPr>
          <w:sz w:val="28"/>
          <w:szCs w:val="28"/>
        </w:rPr>
        <w:t xml:space="preserve"> высокую оценку от руководства м</w:t>
      </w:r>
      <w:r w:rsidR="003B3878">
        <w:rPr>
          <w:sz w:val="28"/>
          <w:szCs w:val="28"/>
        </w:rPr>
        <w:t>униципалитета,  способствуют повышению работоспособности всего коллектива детского сада и поднятию жизненного тонуса.</w:t>
      </w:r>
    </w:p>
    <w:p w:rsidR="00447D65" w:rsidRPr="0017330D" w:rsidRDefault="00447D65" w:rsidP="002F4C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7330D">
        <w:rPr>
          <w:sz w:val="28"/>
          <w:szCs w:val="28"/>
        </w:rPr>
        <w:t>Доброй т</w:t>
      </w:r>
      <w:r w:rsidR="005D1530">
        <w:rPr>
          <w:sz w:val="28"/>
          <w:szCs w:val="28"/>
        </w:rPr>
        <w:t>радицией являются</w:t>
      </w:r>
      <w:r w:rsidRPr="0017330D">
        <w:rPr>
          <w:sz w:val="28"/>
          <w:szCs w:val="28"/>
        </w:rPr>
        <w:t xml:space="preserve">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 </w:t>
      </w:r>
      <w:r w:rsidR="003B3878">
        <w:rPr>
          <w:sz w:val="28"/>
          <w:szCs w:val="28"/>
        </w:rPr>
        <w:t xml:space="preserve"> </w:t>
      </w:r>
      <w:r w:rsidRPr="0017330D">
        <w:rPr>
          <w:sz w:val="28"/>
          <w:szCs w:val="28"/>
        </w:rPr>
        <w:t xml:space="preserve"> Д</w:t>
      </w:r>
      <w:r w:rsidR="003B3878">
        <w:rPr>
          <w:sz w:val="28"/>
          <w:szCs w:val="28"/>
        </w:rPr>
        <w:t xml:space="preserve">ля педагогов и сотрудников детского сада </w:t>
      </w:r>
      <w:r w:rsidRPr="0017330D">
        <w:rPr>
          <w:sz w:val="28"/>
          <w:szCs w:val="28"/>
        </w:rPr>
        <w:t xml:space="preserve"> организ</w:t>
      </w:r>
      <w:r w:rsidR="009B4887">
        <w:rPr>
          <w:sz w:val="28"/>
          <w:szCs w:val="28"/>
        </w:rPr>
        <w:t>уются</w:t>
      </w:r>
      <w:r w:rsidRPr="0017330D">
        <w:rPr>
          <w:sz w:val="28"/>
          <w:szCs w:val="28"/>
        </w:rPr>
        <w:t xml:space="preserve"> праздничны</w:t>
      </w:r>
      <w:r w:rsidR="009B4887">
        <w:rPr>
          <w:sz w:val="28"/>
          <w:szCs w:val="28"/>
        </w:rPr>
        <w:t>е</w:t>
      </w:r>
      <w:r w:rsidRPr="0017330D">
        <w:rPr>
          <w:sz w:val="28"/>
          <w:szCs w:val="28"/>
        </w:rPr>
        <w:t xml:space="preserve"> концерт</w:t>
      </w:r>
      <w:r w:rsidR="009B4887">
        <w:rPr>
          <w:sz w:val="28"/>
          <w:szCs w:val="28"/>
        </w:rPr>
        <w:t>ы</w:t>
      </w:r>
      <w:r w:rsidRPr="0017330D">
        <w:rPr>
          <w:sz w:val="28"/>
          <w:szCs w:val="28"/>
        </w:rPr>
        <w:t>. В эти дни каждый сотрудник получ</w:t>
      </w:r>
      <w:r w:rsidR="009B4887">
        <w:rPr>
          <w:sz w:val="28"/>
          <w:szCs w:val="28"/>
        </w:rPr>
        <w:t xml:space="preserve">ает </w:t>
      </w:r>
      <w:r w:rsidRPr="0017330D">
        <w:rPr>
          <w:sz w:val="28"/>
          <w:szCs w:val="28"/>
        </w:rPr>
        <w:t>заряд положительных эмоций и подарок. Н</w:t>
      </w:r>
      <w:r w:rsidR="009B4887">
        <w:rPr>
          <w:sz w:val="28"/>
          <w:szCs w:val="28"/>
        </w:rPr>
        <w:t xml:space="preserve">и когда </w:t>
      </w:r>
      <w:r w:rsidRPr="0017330D">
        <w:rPr>
          <w:sz w:val="28"/>
          <w:szCs w:val="28"/>
        </w:rPr>
        <w:t xml:space="preserve"> </w:t>
      </w:r>
      <w:r w:rsidR="009B4887">
        <w:rPr>
          <w:sz w:val="28"/>
          <w:szCs w:val="28"/>
        </w:rPr>
        <w:t xml:space="preserve">не остаются </w:t>
      </w:r>
      <w:r w:rsidRPr="0017330D">
        <w:rPr>
          <w:sz w:val="28"/>
          <w:szCs w:val="28"/>
        </w:rPr>
        <w:t xml:space="preserve">без внимания и </w:t>
      </w:r>
      <w:r w:rsidR="00121432">
        <w:rPr>
          <w:sz w:val="28"/>
          <w:szCs w:val="28"/>
        </w:rPr>
        <w:t>ветераны педагогического  труда, которые и сами рады порадовать</w:t>
      </w:r>
      <w:r w:rsidR="00121432" w:rsidRPr="00121432">
        <w:rPr>
          <w:sz w:val="28"/>
          <w:szCs w:val="28"/>
        </w:rPr>
        <w:t xml:space="preserve"> </w:t>
      </w:r>
      <w:r w:rsidR="00121432">
        <w:rPr>
          <w:sz w:val="28"/>
          <w:szCs w:val="28"/>
        </w:rPr>
        <w:t>коллег своим пением.</w:t>
      </w:r>
    </w:p>
    <w:p w:rsidR="00447D65" w:rsidRPr="0017330D" w:rsidRDefault="005D1530" w:rsidP="003B38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Профсоюзному комитету</w:t>
      </w:r>
      <w:r w:rsidR="00447D65" w:rsidRPr="0017330D">
        <w:rPr>
          <w:rFonts w:ascii="Times New Roman" w:hAnsi="Times New Roman" w:cs="Times New Roman"/>
          <w:sz w:val="28"/>
          <w:szCs w:val="28"/>
        </w:rPr>
        <w:t xml:space="preserve"> есть над чем работать. В перспективе – новые</w:t>
      </w:r>
      <w:r>
        <w:rPr>
          <w:rFonts w:ascii="Times New Roman" w:hAnsi="Times New Roman" w:cs="Times New Roman"/>
          <w:sz w:val="28"/>
          <w:szCs w:val="28"/>
        </w:rPr>
        <w:t xml:space="preserve"> проекты по социальной поддержке членов Профсоюза.</w:t>
      </w:r>
    </w:p>
    <w:sectPr w:rsidR="00447D65" w:rsidRPr="0017330D" w:rsidSect="00F3546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77B"/>
    <w:multiLevelType w:val="hybridMultilevel"/>
    <w:tmpl w:val="EC30AA38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9053457"/>
    <w:multiLevelType w:val="hybridMultilevel"/>
    <w:tmpl w:val="6D06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F56BF"/>
    <w:multiLevelType w:val="hybridMultilevel"/>
    <w:tmpl w:val="5D32C24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4D3C4C4B"/>
    <w:multiLevelType w:val="hybridMultilevel"/>
    <w:tmpl w:val="19AAEE70"/>
    <w:lvl w:ilvl="0" w:tplc="04190005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 w15:restartNumberingAfterBreak="0">
    <w:nsid w:val="4D6556DC"/>
    <w:multiLevelType w:val="hybridMultilevel"/>
    <w:tmpl w:val="F3663AEA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01F7A26"/>
    <w:multiLevelType w:val="hybridMultilevel"/>
    <w:tmpl w:val="B2E8E30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8750EC8"/>
    <w:multiLevelType w:val="hybridMultilevel"/>
    <w:tmpl w:val="6D9C6924"/>
    <w:lvl w:ilvl="0" w:tplc="04190005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D65"/>
    <w:rsid w:val="00121432"/>
    <w:rsid w:val="001A2FAD"/>
    <w:rsid w:val="001F5AB8"/>
    <w:rsid w:val="002B08FD"/>
    <w:rsid w:val="002E76DF"/>
    <w:rsid w:val="002F4C0D"/>
    <w:rsid w:val="00305AC2"/>
    <w:rsid w:val="003B3878"/>
    <w:rsid w:val="003C5B5B"/>
    <w:rsid w:val="00447D65"/>
    <w:rsid w:val="00487B14"/>
    <w:rsid w:val="004A1293"/>
    <w:rsid w:val="004D287A"/>
    <w:rsid w:val="005D1530"/>
    <w:rsid w:val="00657D39"/>
    <w:rsid w:val="00965DC5"/>
    <w:rsid w:val="009B4887"/>
    <w:rsid w:val="00A41B35"/>
    <w:rsid w:val="00A50636"/>
    <w:rsid w:val="00A7007F"/>
    <w:rsid w:val="00AD45FF"/>
    <w:rsid w:val="00B572A9"/>
    <w:rsid w:val="00D36074"/>
    <w:rsid w:val="00E20F38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6DFC-0D06-4619-BB59-9224D987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007F"/>
    <w:pPr>
      <w:ind w:left="720"/>
      <w:contextualSpacing/>
    </w:pPr>
  </w:style>
  <w:style w:type="table" w:styleId="a5">
    <w:name w:val="Table Grid"/>
    <w:basedOn w:val="a1"/>
    <w:uiPriority w:val="59"/>
    <w:rsid w:val="00A70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A7007F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007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6">
    <w:name w:val="No Spacing"/>
    <w:link w:val="a7"/>
    <w:uiPriority w:val="1"/>
    <w:qFormat/>
    <w:rsid w:val="00A7007F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A7007F"/>
    <w:rPr>
      <w:lang w:eastAsia="en-US"/>
    </w:rPr>
  </w:style>
  <w:style w:type="character" w:styleId="a8">
    <w:name w:val="Strong"/>
    <w:basedOn w:val="a0"/>
    <w:uiPriority w:val="22"/>
    <w:qFormat/>
    <w:rsid w:val="00A7007F"/>
    <w:rPr>
      <w:b/>
      <w:bCs/>
    </w:rPr>
  </w:style>
  <w:style w:type="character" w:customStyle="1" w:styleId="apple-converted-space">
    <w:name w:val="apple-converted-space"/>
    <w:basedOn w:val="a0"/>
    <w:rsid w:val="00A7007F"/>
  </w:style>
  <w:style w:type="character" w:styleId="a9">
    <w:name w:val="Emphasis"/>
    <w:basedOn w:val="a0"/>
    <w:uiPriority w:val="20"/>
    <w:qFormat/>
    <w:rsid w:val="00A7007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8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 Детский сад 17</dc:creator>
  <cp:keywords/>
  <dc:description/>
  <cp:lastModifiedBy>Обком Профсоюз образования</cp:lastModifiedBy>
  <cp:revision>13</cp:revision>
  <dcterms:created xsi:type="dcterms:W3CDTF">2016-11-10T16:51:00Z</dcterms:created>
  <dcterms:modified xsi:type="dcterms:W3CDTF">2017-01-12T05:54:00Z</dcterms:modified>
</cp:coreProperties>
</file>